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276" w:rsidRPr="00904276" w:rsidRDefault="00904276" w:rsidP="00904276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04276">
        <w:rPr>
          <w:rFonts w:ascii="Times New Roman" w:hAnsi="Times New Roman"/>
          <w:b/>
          <w:sz w:val="28"/>
          <w:szCs w:val="28"/>
          <w:lang w:val="ru-RU"/>
        </w:rPr>
        <w:t>Правовые последствия потребления наркотических средств и психотропных веществ</w:t>
      </w:r>
    </w:p>
    <w:p w:rsidR="00904276" w:rsidRDefault="00904276" w:rsidP="00B032C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032CF" w:rsidRDefault="00B032CF" w:rsidP="001E5D71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904276" w:rsidRDefault="00904276" w:rsidP="009042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04276">
        <w:rPr>
          <w:rFonts w:ascii="Times New Roman" w:hAnsi="Times New Roman"/>
          <w:sz w:val="28"/>
          <w:szCs w:val="28"/>
          <w:lang w:val="ru-RU"/>
        </w:rPr>
        <w:t>В Российской Федерации приняты законодательные акты, подробно регулирующие вопросы, связанные с оборотом наркотических средств и психотропных веществ, установлена ответственность для тех лиц, которые нарушают закон.</w:t>
      </w:r>
    </w:p>
    <w:p w:rsidR="00904276" w:rsidRDefault="00904276" w:rsidP="009042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04276">
        <w:rPr>
          <w:rFonts w:ascii="Times New Roman" w:hAnsi="Times New Roman"/>
          <w:sz w:val="28"/>
          <w:szCs w:val="28"/>
          <w:lang w:val="ru-RU"/>
        </w:rPr>
        <w:t>Основные положения содержатся в Федеральном законе от 08.01.1998 № 3-ФЗ "О наркотических средствах и психотропных веществах".</w:t>
      </w:r>
    </w:p>
    <w:p w:rsidR="00904276" w:rsidRDefault="00904276" w:rsidP="009042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04276">
        <w:rPr>
          <w:rFonts w:ascii="Times New Roman" w:hAnsi="Times New Roman"/>
          <w:sz w:val="28"/>
          <w:szCs w:val="28"/>
          <w:lang w:val="ru-RU"/>
        </w:rPr>
        <w:t xml:space="preserve">Согласно ст. 1 данного закона наркотические средства, психотропные вещества – это вещества синтетического или естественного происхождения, препараты, включенные в Перечень наркотических средств, психотропных веществ и их </w:t>
      </w:r>
      <w:proofErr w:type="spellStart"/>
      <w:r w:rsidRPr="00904276">
        <w:rPr>
          <w:rFonts w:ascii="Times New Roman" w:hAnsi="Times New Roman"/>
          <w:sz w:val="28"/>
          <w:szCs w:val="28"/>
          <w:lang w:val="ru-RU"/>
        </w:rPr>
        <w:t>прекурсоров</w:t>
      </w:r>
      <w:proofErr w:type="spellEnd"/>
      <w:r w:rsidRPr="00904276">
        <w:rPr>
          <w:rFonts w:ascii="Times New Roman" w:hAnsi="Times New Roman"/>
          <w:sz w:val="28"/>
          <w:szCs w:val="28"/>
          <w:lang w:val="ru-RU"/>
        </w:rPr>
        <w:t>, подлежащих контролю в Российской Федерации, который  утвержден Постановлением Правительства РФ от 30 июня 1998 г. № 681.</w:t>
      </w:r>
    </w:p>
    <w:p w:rsidR="00904276" w:rsidRDefault="00904276" w:rsidP="009042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04276">
        <w:rPr>
          <w:rFonts w:ascii="Times New Roman" w:hAnsi="Times New Roman"/>
          <w:sz w:val="28"/>
          <w:szCs w:val="28"/>
          <w:lang w:val="ru-RU"/>
        </w:rPr>
        <w:t>Изготовители наркотиков, пытаясь уйти от ответственности, постоянно изменяют химический состав и форму изготовления наркотиков. Например, распространяют их под видом курительных смесей, ароматических средств (так называемые "</w:t>
      </w:r>
      <w:proofErr w:type="spellStart"/>
      <w:r w:rsidRPr="00904276">
        <w:rPr>
          <w:rFonts w:ascii="Times New Roman" w:hAnsi="Times New Roman"/>
          <w:sz w:val="28"/>
          <w:szCs w:val="28"/>
          <w:lang w:val="ru-RU"/>
        </w:rPr>
        <w:t>миксы</w:t>
      </w:r>
      <w:proofErr w:type="spellEnd"/>
      <w:r w:rsidRPr="00904276">
        <w:rPr>
          <w:rFonts w:ascii="Times New Roman" w:hAnsi="Times New Roman"/>
          <w:sz w:val="28"/>
          <w:szCs w:val="28"/>
          <w:lang w:val="ru-RU"/>
        </w:rPr>
        <w:t>", "соли", "</w:t>
      </w:r>
      <w:proofErr w:type="spellStart"/>
      <w:r w:rsidRPr="00904276">
        <w:rPr>
          <w:rFonts w:ascii="Times New Roman" w:hAnsi="Times New Roman"/>
          <w:sz w:val="28"/>
          <w:szCs w:val="28"/>
          <w:lang w:val="ru-RU"/>
        </w:rPr>
        <w:t>спайсы</w:t>
      </w:r>
      <w:proofErr w:type="spellEnd"/>
      <w:r w:rsidRPr="00904276">
        <w:rPr>
          <w:rFonts w:ascii="Times New Roman" w:hAnsi="Times New Roman"/>
          <w:sz w:val="28"/>
          <w:szCs w:val="28"/>
          <w:lang w:val="ru-RU"/>
        </w:rPr>
        <w:t>"). Они не менее опасны, чем другие виды наркотиков. Уверения продавцов о законности оборота таких веществ - обман.</w:t>
      </w:r>
    </w:p>
    <w:p w:rsidR="00904276" w:rsidRDefault="00904276" w:rsidP="009042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Pr="00904276">
        <w:rPr>
          <w:rFonts w:ascii="Times New Roman" w:hAnsi="Times New Roman"/>
          <w:sz w:val="28"/>
          <w:szCs w:val="28"/>
          <w:lang w:val="ru-RU"/>
        </w:rPr>
        <w:t>отребление наркотических средств без назначения врача запрещено (ст. 40 Федерального закона "О наркотических средствах и психотропных веществах").</w:t>
      </w:r>
    </w:p>
    <w:p w:rsidR="00904276" w:rsidRDefault="00904276" w:rsidP="009042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04276">
        <w:rPr>
          <w:rFonts w:ascii="Times New Roman" w:hAnsi="Times New Roman"/>
          <w:sz w:val="28"/>
          <w:szCs w:val="28"/>
          <w:lang w:val="ru-RU"/>
        </w:rPr>
        <w:t>Так, в соответствии со ст. 45 Федерального закона "О наркотических средствах и психотропных веществах" в целях защиты здоровья, нравственности, прав и законных интересов граждан, обеспечения обороны страны и безопасности государства в Российской Федерации устанавливаются ограничения на занятие отдельными видами профессиональной деятельности и деятельности, связанной с и</w:t>
      </w:r>
      <w:r>
        <w:rPr>
          <w:rFonts w:ascii="Times New Roman" w:hAnsi="Times New Roman"/>
          <w:sz w:val="28"/>
          <w:szCs w:val="28"/>
          <w:lang w:val="ru-RU"/>
        </w:rPr>
        <w:t xml:space="preserve">сточником повышенной опасности </w:t>
      </w:r>
      <w:r w:rsidRPr="00904276">
        <w:rPr>
          <w:rFonts w:ascii="Times New Roman" w:hAnsi="Times New Roman"/>
          <w:sz w:val="28"/>
          <w:szCs w:val="28"/>
          <w:lang w:val="ru-RU"/>
        </w:rPr>
        <w:t xml:space="preserve"> для больных наркоманией.</w:t>
      </w:r>
      <w:proofErr w:type="gramEnd"/>
    </w:p>
    <w:p w:rsidR="00904276" w:rsidRDefault="00904276" w:rsidP="009042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04276">
        <w:rPr>
          <w:rFonts w:ascii="Times New Roman" w:hAnsi="Times New Roman"/>
          <w:sz w:val="28"/>
          <w:szCs w:val="28"/>
          <w:lang w:val="ru-RU"/>
        </w:rPr>
        <w:t>Перечень таких видов деятельности утвержден Постановлением Правительства РФ от 18.05.2011 № 394. Например, в их числе осуществление медицинской, педагогической деятельности, работа в детских и подростковых оздоровительных организациях, аптечной сети, аварийно-спасательные, подземные, подводные работы, работы на высоте, работы связанные с управлением транспортными средствами и другие.</w:t>
      </w:r>
    </w:p>
    <w:p w:rsidR="00904276" w:rsidRDefault="00904276" w:rsidP="009042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04276">
        <w:rPr>
          <w:rFonts w:ascii="Times New Roman" w:hAnsi="Times New Roman"/>
          <w:sz w:val="28"/>
          <w:szCs w:val="28"/>
          <w:lang w:val="ru-RU"/>
        </w:rPr>
        <w:t>На основании ст. ст. 23.1, 28 Федерального закона "О безопасности дорожного движения" наркомания является противопоказанием к управлению транспортными средствами, и наличие данного заболевания является основанием для прекращения права управления.</w:t>
      </w:r>
    </w:p>
    <w:p w:rsidR="00904276" w:rsidRDefault="00904276" w:rsidP="009042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04276">
        <w:rPr>
          <w:rFonts w:ascii="Times New Roman" w:hAnsi="Times New Roman"/>
          <w:sz w:val="28"/>
          <w:szCs w:val="28"/>
          <w:lang w:val="ru-RU"/>
        </w:rPr>
        <w:t xml:space="preserve">Кроме того, в соответствии с п. 1 ст. 30 Гражданского кодекса РФ гражданин, который вследствие злоупотребления наркотическими средствами ставит свою семью в тяжелое материальное положение, может быть ограничен судом в дееспособности с установлением над ним попечительства. Получать и расходовать заработок, пенсию и иные доходы </w:t>
      </w:r>
      <w:r w:rsidRPr="00904276">
        <w:rPr>
          <w:rFonts w:ascii="Times New Roman" w:hAnsi="Times New Roman"/>
          <w:sz w:val="28"/>
          <w:szCs w:val="28"/>
          <w:lang w:val="ru-RU"/>
        </w:rPr>
        <w:lastRenderedPageBreak/>
        <w:t>гражданина, ограниченного судом в дееспособности, будет попечитель в интересах подопечного.</w:t>
      </w:r>
    </w:p>
    <w:p w:rsidR="00904276" w:rsidRDefault="00904276" w:rsidP="009042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04276">
        <w:rPr>
          <w:rFonts w:ascii="Times New Roman" w:hAnsi="Times New Roman"/>
          <w:sz w:val="28"/>
          <w:szCs w:val="28"/>
          <w:lang w:val="ru-RU"/>
        </w:rPr>
        <w:t xml:space="preserve">Кроме того, даже за однократное употребление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Pr="00904276">
        <w:rPr>
          <w:rFonts w:ascii="Times New Roman" w:hAnsi="Times New Roman"/>
          <w:sz w:val="28"/>
          <w:szCs w:val="28"/>
          <w:lang w:val="ru-RU"/>
        </w:rPr>
        <w:t>психоактивных</w:t>
      </w:r>
      <w:proofErr w:type="spellEnd"/>
      <w:r w:rsidRPr="00904276">
        <w:rPr>
          <w:rFonts w:ascii="Times New Roman" w:hAnsi="Times New Roman"/>
          <w:sz w:val="28"/>
          <w:szCs w:val="28"/>
          <w:lang w:val="ru-RU"/>
        </w:rPr>
        <w:t xml:space="preserve"> веществ наступает административная ответственность. Наказание - штраф в размере от четырех тысяч до пяти тысяч рублей или административный арест на срок до пятнадцати суток (ст. 6.9 </w:t>
      </w:r>
      <w:proofErr w:type="spellStart"/>
      <w:r w:rsidRPr="00904276">
        <w:rPr>
          <w:rFonts w:ascii="Times New Roman" w:hAnsi="Times New Roman"/>
          <w:sz w:val="28"/>
          <w:szCs w:val="28"/>
          <w:lang w:val="ru-RU"/>
        </w:rPr>
        <w:t>КоАП</w:t>
      </w:r>
      <w:proofErr w:type="spellEnd"/>
      <w:r w:rsidRPr="00904276">
        <w:rPr>
          <w:rFonts w:ascii="Times New Roman" w:hAnsi="Times New Roman"/>
          <w:sz w:val="28"/>
          <w:szCs w:val="28"/>
          <w:lang w:val="ru-RU"/>
        </w:rPr>
        <w:t xml:space="preserve"> РФ)</w:t>
      </w:r>
    </w:p>
    <w:p w:rsidR="00904276" w:rsidRDefault="00904276" w:rsidP="009042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04276">
        <w:rPr>
          <w:rFonts w:ascii="Times New Roman" w:hAnsi="Times New Roman"/>
          <w:sz w:val="28"/>
          <w:szCs w:val="28"/>
          <w:lang w:val="ru-RU"/>
        </w:rPr>
        <w:t>Для лиц, осознавших свою ошибку, решивших отказаться от наркотиков, пройти лечение, законодатель предусмотрел возможность освобождения от административной ответственности.</w:t>
      </w:r>
    </w:p>
    <w:p w:rsidR="00904276" w:rsidRDefault="00904276" w:rsidP="009042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04276">
        <w:rPr>
          <w:rFonts w:ascii="Times New Roman" w:hAnsi="Times New Roman"/>
          <w:sz w:val="28"/>
          <w:szCs w:val="28"/>
          <w:lang w:val="ru-RU"/>
        </w:rPr>
        <w:t>Зачастую наркозависимые лица вовлекаются в совершение преступлений в сфере незаконного оборота наркотиков.</w:t>
      </w:r>
    </w:p>
    <w:p w:rsidR="00904276" w:rsidRDefault="00904276" w:rsidP="009042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04276">
        <w:rPr>
          <w:rFonts w:ascii="Times New Roman" w:hAnsi="Times New Roman"/>
          <w:sz w:val="28"/>
          <w:szCs w:val="28"/>
          <w:lang w:val="ru-RU"/>
        </w:rPr>
        <w:t>Уголовная ответственность наступает за незаконные приобретение, хранение, перевозку, изготовление, переработку без цели сбыта наркотических средств, психотропных веществ или их аналогов, а также растений, их содержащих, в значительном размере – до 3 лет лишения свободы.</w:t>
      </w:r>
      <w:proofErr w:type="gramEnd"/>
      <w:r w:rsidRPr="00904276">
        <w:rPr>
          <w:rFonts w:ascii="Times New Roman" w:hAnsi="Times New Roman"/>
          <w:sz w:val="28"/>
          <w:szCs w:val="28"/>
          <w:lang w:val="ru-RU"/>
        </w:rPr>
        <w:t xml:space="preserve"> Те же деяния, совершенные в крупном размере, - до 10 лет лишения свободы, в особо крупном размере – до 15 лет лишения свободы (ст. 228 УК РФ).</w:t>
      </w:r>
    </w:p>
    <w:p w:rsidR="00904276" w:rsidRDefault="00904276" w:rsidP="009042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04276">
        <w:rPr>
          <w:rFonts w:ascii="Times New Roman" w:hAnsi="Times New Roman"/>
          <w:sz w:val="28"/>
          <w:szCs w:val="28"/>
          <w:lang w:val="ru-RU"/>
        </w:rPr>
        <w:t>Лицо, добровольно сдавшее наркотические средства, психотропные вещества или их аналоги, активно способствовавшее раскрытию или пресечению преступлений, связанных с незаконным оборотом указанных средств, освобождается от уголовной ответственности по ст. 228 УК РФ. Сдача наркотиков при задержании и при производстве следственных действий добровольной сдачей не считается.</w:t>
      </w:r>
    </w:p>
    <w:p w:rsidR="00904276" w:rsidRDefault="00904276" w:rsidP="009042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04276">
        <w:rPr>
          <w:rFonts w:ascii="Times New Roman" w:hAnsi="Times New Roman"/>
          <w:sz w:val="28"/>
          <w:szCs w:val="28"/>
          <w:lang w:val="ru-RU"/>
        </w:rPr>
        <w:t xml:space="preserve">Незаконный сбыт наркотических средств и психотропных веществ (ст. 228.1 УК РФ) </w:t>
      </w:r>
      <w:r>
        <w:rPr>
          <w:rFonts w:ascii="Times New Roman" w:hAnsi="Times New Roman"/>
          <w:sz w:val="28"/>
          <w:szCs w:val="28"/>
          <w:lang w:val="ru-RU"/>
        </w:rPr>
        <w:t>может повлечь за собой пожизненное лишение</w:t>
      </w:r>
      <w:r w:rsidRPr="00904276">
        <w:rPr>
          <w:rFonts w:ascii="Times New Roman" w:hAnsi="Times New Roman"/>
          <w:sz w:val="28"/>
          <w:szCs w:val="28"/>
          <w:lang w:val="ru-RU"/>
        </w:rPr>
        <w:t xml:space="preserve"> свободы</w:t>
      </w:r>
      <w:proofErr w:type="gramStart"/>
      <w:r w:rsidRPr="00904276">
        <w:rPr>
          <w:rFonts w:ascii="Times New Roman" w:hAnsi="Times New Roman"/>
          <w:sz w:val="28"/>
          <w:szCs w:val="28"/>
          <w:lang w:val="ru-RU"/>
        </w:rPr>
        <w:t xml:space="preserve"> .</w:t>
      </w:r>
      <w:proofErr w:type="gramEnd"/>
    </w:p>
    <w:p w:rsidR="00904276" w:rsidRDefault="00904276" w:rsidP="001E5D71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E5D71" w:rsidRPr="001E5D71" w:rsidRDefault="00826C29" w:rsidP="001E5D71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Помощник </w:t>
      </w:r>
      <w:r w:rsidR="001E5D71">
        <w:rPr>
          <w:rFonts w:ascii="Times New Roman" w:hAnsi="Times New Roman"/>
          <w:sz w:val="28"/>
          <w:szCs w:val="28"/>
          <w:lang w:val="ru-RU"/>
        </w:rPr>
        <w:t xml:space="preserve">прокурора района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Рогожкин А.В.</w:t>
      </w:r>
    </w:p>
    <w:sectPr w:rsidR="001E5D71" w:rsidRPr="001E5D71" w:rsidSect="00826C2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C0564A"/>
    <w:rsid w:val="00010E59"/>
    <w:rsid w:val="00162715"/>
    <w:rsid w:val="001E5D71"/>
    <w:rsid w:val="0045616E"/>
    <w:rsid w:val="00563B4D"/>
    <w:rsid w:val="00826C29"/>
    <w:rsid w:val="00875789"/>
    <w:rsid w:val="00904276"/>
    <w:rsid w:val="00B032CF"/>
    <w:rsid w:val="00B62E27"/>
    <w:rsid w:val="00C0564A"/>
    <w:rsid w:val="00CA22E3"/>
    <w:rsid w:val="00DA0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E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22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22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22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22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22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22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22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22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22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22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A22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A22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A22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A22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A22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A22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A22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A22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CA22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A22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A22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CA22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CA22E3"/>
    <w:rPr>
      <w:b/>
      <w:bCs/>
    </w:rPr>
  </w:style>
  <w:style w:type="character" w:styleId="a8">
    <w:name w:val="Emphasis"/>
    <w:basedOn w:val="a0"/>
    <w:uiPriority w:val="20"/>
    <w:qFormat/>
    <w:rsid w:val="00CA22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A22E3"/>
    <w:rPr>
      <w:szCs w:val="32"/>
    </w:rPr>
  </w:style>
  <w:style w:type="paragraph" w:styleId="aa">
    <w:name w:val="List Paragraph"/>
    <w:basedOn w:val="a"/>
    <w:uiPriority w:val="34"/>
    <w:qFormat/>
    <w:rsid w:val="00CA22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A22E3"/>
    <w:rPr>
      <w:i/>
    </w:rPr>
  </w:style>
  <w:style w:type="character" w:customStyle="1" w:styleId="22">
    <w:name w:val="Цитата 2 Знак"/>
    <w:basedOn w:val="a0"/>
    <w:link w:val="21"/>
    <w:uiPriority w:val="29"/>
    <w:rsid w:val="00CA22E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A22E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A22E3"/>
    <w:rPr>
      <w:b/>
      <w:i/>
      <w:sz w:val="24"/>
    </w:rPr>
  </w:style>
  <w:style w:type="character" w:styleId="ad">
    <w:name w:val="Subtle Emphasis"/>
    <w:uiPriority w:val="19"/>
    <w:qFormat/>
    <w:rsid w:val="00CA22E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A22E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A22E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A22E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A22E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A22E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2</cp:revision>
  <dcterms:created xsi:type="dcterms:W3CDTF">2020-12-06T11:22:00Z</dcterms:created>
  <dcterms:modified xsi:type="dcterms:W3CDTF">2020-12-06T11:22:00Z</dcterms:modified>
</cp:coreProperties>
</file>